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612" w:rsidRPr="00E13612" w:rsidRDefault="00E13612" w:rsidP="00E13612">
      <w:pPr>
        <w:shd w:val="clear" w:color="auto" w:fill="FFFFFF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E13612">
        <w:rPr>
          <w:rFonts w:ascii="Open Sans" w:eastAsia="Times New Roman" w:hAnsi="Open Sans" w:cs="Open Sans"/>
          <w:b/>
          <w:bCs/>
          <w:color w:val="323232"/>
          <w:sz w:val="21"/>
          <w:szCs w:val="21"/>
        </w:rPr>
        <w:t>Classwork or Homework assistance needed, Check out free FEV (Virtual) Tutoring!</w:t>
      </w:r>
    </w:p>
    <w:p w:rsidR="00E13612" w:rsidRPr="00E13612" w:rsidRDefault="00E13612" w:rsidP="00E1361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E13612">
        <w:rPr>
          <w:rFonts w:ascii="Open Sans" w:eastAsia="Times New Roman" w:hAnsi="Open Sans" w:cs="Open Sans"/>
          <w:color w:val="323232"/>
          <w:sz w:val="21"/>
          <w:szCs w:val="21"/>
        </w:rPr>
        <w:t>FEV Tutor is available through Launchpad and is free to all Richmond County students!</w:t>
      </w:r>
    </w:p>
    <w:p w:rsidR="00E13612" w:rsidRPr="00E13612" w:rsidRDefault="00E13612" w:rsidP="00E13612">
      <w:pPr>
        <w:shd w:val="clear" w:color="auto" w:fill="FFFFFF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E13612">
        <w:rPr>
          <w:rFonts w:ascii="Open Sans" w:eastAsia="Times New Roman" w:hAnsi="Open Sans" w:cs="Open Sans"/>
          <w:noProof/>
          <w:color w:val="323232"/>
          <w:sz w:val="21"/>
          <w:szCs w:val="21"/>
        </w:rPr>
        <w:drawing>
          <wp:inline distT="0" distB="0" distL="0" distR="0">
            <wp:extent cx="1133475" cy="1200150"/>
            <wp:effectExtent l="0" t="0" r="9525" b="0"/>
            <wp:docPr id="2" name="Picture 2" descr="FEV Tutor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V Tutoring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612" w:rsidRPr="00E13612" w:rsidRDefault="00E13612" w:rsidP="00E13612">
      <w:pPr>
        <w:shd w:val="clear" w:color="auto" w:fill="FFFFFF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E13612">
        <w:rPr>
          <w:rFonts w:ascii="Open Sans" w:eastAsia="Times New Roman" w:hAnsi="Open Sans" w:cs="Open Sans"/>
          <w:color w:val="323232"/>
          <w:sz w:val="21"/>
          <w:szCs w:val="21"/>
        </w:rPr>
        <w:t> </w:t>
      </w:r>
    </w:p>
    <w:p w:rsidR="00E13612" w:rsidRPr="00E13612" w:rsidRDefault="00E13612" w:rsidP="00E13612">
      <w:pPr>
        <w:numPr>
          <w:ilvl w:val="0"/>
          <w:numId w:val="5"/>
        </w:numPr>
        <w:shd w:val="clear" w:color="auto" w:fill="FFFFFF"/>
        <w:outlineLvl w:val="0"/>
        <w:rPr>
          <w:rFonts w:ascii="Open Sans" w:eastAsia="Times New Roman" w:hAnsi="Open Sans" w:cs="Open Sans"/>
          <w:b/>
          <w:bCs/>
          <w:color w:val="323232"/>
          <w:kern w:val="36"/>
          <w:sz w:val="30"/>
          <w:szCs w:val="30"/>
        </w:rPr>
      </w:pPr>
      <w:r w:rsidRPr="00E13612">
        <w:rPr>
          <w:rFonts w:ascii="Open Sans" w:eastAsia="Times New Roman" w:hAnsi="Open Sans" w:cs="Open Sans"/>
          <w:b/>
          <w:bCs/>
          <w:color w:val="323232"/>
          <w:kern w:val="36"/>
          <w:sz w:val="30"/>
          <w:szCs w:val="30"/>
        </w:rPr>
        <w:t>FEV Tutor</w:t>
      </w:r>
    </w:p>
    <w:p w:rsidR="00E13612" w:rsidRPr="00E13612" w:rsidRDefault="00E13612" w:rsidP="00E13612">
      <w:pPr>
        <w:shd w:val="clear" w:color="auto" w:fill="FFFFFF"/>
        <w:ind w:left="720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E13612">
        <w:rPr>
          <w:rFonts w:ascii="Open Sans" w:eastAsia="Times New Roman" w:hAnsi="Open Sans" w:cs="Open Sans"/>
          <w:color w:val="323232"/>
          <w:sz w:val="21"/>
          <w:szCs w:val="21"/>
        </w:rPr>
        <w:t>Students can get help with the following subjects if they need any extra support:</w:t>
      </w:r>
    </w:p>
    <w:p w:rsidR="00E13612" w:rsidRPr="00E13612" w:rsidRDefault="00E13612" w:rsidP="00E13612">
      <w:pPr>
        <w:shd w:val="clear" w:color="auto" w:fill="FFFFFF"/>
        <w:ind w:left="720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E13612">
        <w:rPr>
          <w:rFonts w:ascii="Open Sans" w:eastAsia="Times New Roman" w:hAnsi="Open Sans" w:cs="Open Sans"/>
          <w:color w:val="323232"/>
          <w:sz w:val="21"/>
          <w:szCs w:val="21"/>
        </w:rPr>
        <w:t xml:space="preserve">Language Arts, Science, </w:t>
      </w:r>
      <w:proofErr w:type="spellStart"/>
      <w:r w:rsidRPr="00E13612">
        <w:rPr>
          <w:rFonts w:ascii="Open Sans" w:eastAsia="Times New Roman" w:hAnsi="Open Sans" w:cs="Open Sans"/>
          <w:color w:val="323232"/>
          <w:sz w:val="21"/>
          <w:szCs w:val="21"/>
        </w:rPr>
        <w:t>MAth</w:t>
      </w:r>
      <w:proofErr w:type="spellEnd"/>
      <w:r w:rsidRPr="00E13612">
        <w:rPr>
          <w:rFonts w:ascii="Open Sans" w:eastAsia="Times New Roman" w:hAnsi="Open Sans" w:cs="Open Sans"/>
          <w:color w:val="323232"/>
          <w:sz w:val="21"/>
          <w:szCs w:val="21"/>
        </w:rPr>
        <w:t>, and Social Studies</w:t>
      </w:r>
    </w:p>
    <w:p w:rsidR="00E13612" w:rsidRPr="00E13612" w:rsidRDefault="00E13612" w:rsidP="00E13612">
      <w:pPr>
        <w:shd w:val="clear" w:color="auto" w:fill="FFFFFF"/>
        <w:spacing w:beforeAutospacing="1" w:afterAutospacing="1"/>
        <w:ind w:left="720"/>
        <w:rPr>
          <w:rFonts w:ascii="Open Sans" w:eastAsia="Times New Roman" w:hAnsi="Open Sans" w:cs="Open Sans"/>
          <w:color w:val="323232"/>
          <w:sz w:val="21"/>
          <w:szCs w:val="21"/>
        </w:rPr>
      </w:pPr>
      <w:hyperlink r:id="rId6" w:tgtFrame="_blank" w:history="1">
        <w:r w:rsidRPr="00E13612">
          <w:rPr>
            <w:rFonts w:ascii="Open Sans" w:eastAsia="Times New Roman" w:hAnsi="Open Sans" w:cs="Open Sans"/>
            <w:color w:val="0000FF"/>
            <w:sz w:val="21"/>
            <w:szCs w:val="21"/>
            <w:u w:val="single"/>
          </w:rPr>
          <w:t>https://www.youtube.com/watch?v=SjzseW6sNCE&amp;feature=youtu.be</w:t>
        </w:r>
      </w:hyperlink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4617"/>
      </w:tblGrid>
      <w:tr w:rsidR="00E13612" w:rsidRPr="00E13612" w:rsidTr="00E13612">
        <w:tc>
          <w:tcPr>
            <w:tcW w:w="0" w:type="auto"/>
            <w:hideMark/>
          </w:tcPr>
          <w:p w:rsidR="00E13612" w:rsidRPr="00E13612" w:rsidRDefault="00E13612" w:rsidP="00E13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1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286000" cy="1285875"/>
                  <wp:effectExtent l="0" t="0" r="0" b="9525"/>
                  <wp:docPr id="1" name="Picture 1" descr="https://i.ytimg.com/vi/SjzseW6sNCE/maxresdefault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215871" descr="https://i.ytimg.com/vi/SjzseW6sNCE/maxresdefault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612" w:rsidRPr="00E13612" w:rsidRDefault="00E13612" w:rsidP="00E13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13612" w:rsidRPr="00E13612" w:rsidRDefault="00E13612" w:rsidP="00E13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E1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How to Log in to FEV Tutor Richmond County</w:t>
              </w:r>
            </w:hyperlink>
          </w:p>
          <w:p w:rsidR="00E13612" w:rsidRPr="00E13612" w:rsidRDefault="00E13612" w:rsidP="00E13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12">
              <w:rPr>
                <w:rFonts w:ascii="Times New Roman" w:eastAsia="Times New Roman" w:hAnsi="Times New Roman" w:cs="Times New Roman"/>
                <w:sz w:val="24"/>
                <w:szCs w:val="24"/>
              </w:rPr>
              <w:t>www.youtube.com</w:t>
            </w:r>
          </w:p>
        </w:tc>
      </w:tr>
    </w:tbl>
    <w:p w:rsidR="009B54B2" w:rsidRPr="009B54B2" w:rsidRDefault="009B54B2" w:rsidP="009B54B2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sectPr w:rsidR="009B54B2" w:rsidRPr="009B5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1FA"/>
    <w:multiLevelType w:val="hybridMultilevel"/>
    <w:tmpl w:val="EE04BF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6344"/>
    <w:multiLevelType w:val="multilevel"/>
    <w:tmpl w:val="E4C0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225A49"/>
    <w:multiLevelType w:val="hybridMultilevel"/>
    <w:tmpl w:val="DC08BF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576809"/>
    <w:multiLevelType w:val="hybridMultilevel"/>
    <w:tmpl w:val="CC546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D75AC"/>
    <w:multiLevelType w:val="multilevel"/>
    <w:tmpl w:val="2AAC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2A"/>
    <w:rsid w:val="000007B7"/>
    <w:rsid w:val="00021288"/>
    <w:rsid w:val="000349C4"/>
    <w:rsid w:val="000C0ADB"/>
    <w:rsid w:val="000D452A"/>
    <w:rsid w:val="00141E71"/>
    <w:rsid w:val="00154FA8"/>
    <w:rsid w:val="00185C0A"/>
    <w:rsid w:val="001D42E5"/>
    <w:rsid w:val="001D490A"/>
    <w:rsid w:val="001F233C"/>
    <w:rsid w:val="00233482"/>
    <w:rsid w:val="00275424"/>
    <w:rsid w:val="0027743F"/>
    <w:rsid w:val="00320FD0"/>
    <w:rsid w:val="00323914"/>
    <w:rsid w:val="003C61D2"/>
    <w:rsid w:val="00446CC7"/>
    <w:rsid w:val="004861EB"/>
    <w:rsid w:val="004F2508"/>
    <w:rsid w:val="00540F03"/>
    <w:rsid w:val="00542A50"/>
    <w:rsid w:val="00571924"/>
    <w:rsid w:val="005F2664"/>
    <w:rsid w:val="006451A4"/>
    <w:rsid w:val="0064780F"/>
    <w:rsid w:val="00732C64"/>
    <w:rsid w:val="007B4103"/>
    <w:rsid w:val="00814E62"/>
    <w:rsid w:val="008A381E"/>
    <w:rsid w:val="008C58DA"/>
    <w:rsid w:val="008E13B5"/>
    <w:rsid w:val="00945EF5"/>
    <w:rsid w:val="00953C5B"/>
    <w:rsid w:val="00996133"/>
    <w:rsid w:val="009A37F7"/>
    <w:rsid w:val="009B54B2"/>
    <w:rsid w:val="009E511A"/>
    <w:rsid w:val="009F7FE8"/>
    <w:rsid w:val="00A0571F"/>
    <w:rsid w:val="00A6004C"/>
    <w:rsid w:val="00A6443E"/>
    <w:rsid w:val="00AC595A"/>
    <w:rsid w:val="00AE04FC"/>
    <w:rsid w:val="00B0418D"/>
    <w:rsid w:val="00B42398"/>
    <w:rsid w:val="00BC1103"/>
    <w:rsid w:val="00C016FB"/>
    <w:rsid w:val="00C1225C"/>
    <w:rsid w:val="00C245ED"/>
    <w:rsid w:val="00CE2A9F"/>
    <w:rsid w:val="00D14426"/>
    <w:rsid w:val="00D276F8"/>
    <w:rsid w:val="00D808EE"/>
    <w:rsid w:val="00DD2FDF"/>
    <w:rsid w:val="00E10D2A"/>
    <w:rsid w:val="00E13612"/>
    <w:rsid w:val="00E41F56"/>
    <w:rsid w:val="00E93268"/>
    <w:rsid w:val="00E93BE1"/>
    <w:rsid w:val="00E9519B"/>
    <w:rsid w:val="00EE646C"/>
    <w:rsid w:val="00F00EEA"/>
    <w:rsid w:val="00F0173E"/>
    <w:rsid w:val="00F6773E"/>
    <w:rsid w:val="00FC3121"/>
    <w:rsid w:val="00FE2264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C568"/>
  <w15:chartTrackingRefBased/>
  <w15:docId w15:val="{38CE7B77-88C4-644A-8168-744E337C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361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9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36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136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36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3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4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17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2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0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09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60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58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jzseW6sNCE&amp;feature=youtu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jzseW6sNCE&amp;feature=youtu.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Schiffbauer</dc:creator>
  <cp:keywords/>
  <dc:description/>
  <cp:lastModifiedBy>Irwin, Tara</cp:lastModifiedBy>
  <cp:revision>2</cp:revision>
  <dcterms:created xsi:type="dcterms:W3CDTF">2022-10-25T19:50:00Z</dcterms:created>
  <dcterms:modified xsi:type="dcterms:W3CDTF">2022-10-25T19:50:00Z</dcterms:modified>
</cp:coreProperties>
</file>